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32A" w:rsidRDefault="0053532A" w:rsidP="0053532A">
      <w:pPr>
        <w:jc w:val="center"/>
        <w:rPr>
          <w:b/>
          <w:sz w:val="36"/>
        </w:rPr>
      </w:pPr>
    </w:p>
    <w:p w:rsidR="0053532A" w:rsidRDefault="0053532A" w:rsidP="0053532A">
      <w:pPr>
        <w:jc w:val="center"/>
        <w:rPr>
          <w:b/>
        </w:rPr>
      </w:pPr>
    </w:p>
    <w:p w:rsidR="003408FD" w:rsidRDefault="003408FD" w:rsidP="0053532A">
      <w:pPr>
        <w:rPr>
          <w:b/>
        </w:rPr>
      </w:pPr>
      <w:r>
        <w:rPr>
          <w:rFonts w:ascii="Arial" w:hAnsi="Arial" w:cs="Arial"/>
          <w:b/>
          <w:sz w:val="22"/>
          <w:szCs w:val="22"/>
        </w:rPr>
        <w:t xml:space="preserve">TASK </w:t>
      </w:r>
      <w:r w:rsidR="0053532A">
        <w:rPr>
          <w:rFonts w:ascii="Arial" w:hAnsi="Arial" w:cs="Arial"/>
          <w:b/>
          <w:sz w:val="22"/>
          <w:szCs w:val="22"/>
        </w:rPr>
        <w:t>I</w:t>
      </w:r>
    </w:p>
    <w:p w:rsidR="0053532A" w:rsidRDefault="003408FD" w:rsidP="0053532A">
      <w:pPr>
        <w:rPr>
          <w:rFonts w:ascii="Arial" w:hAnsi="Arial" w:cs="Arial"/>
          <w:b/>
          <w:sz w:val="22"/>
          <w:szCs w:val="22"/>
        </w:rPr>
      </w:pPr>
      <w:r>
        <w:rPr>
          <w:b/>
        </w:rPr>
        <w:t>I.1</w:t>
      </w:r>
      <w:r w:rsidR="0053532A" w:rsidRPr="0053532A">
        <w:rPr>
          <w:b/>
        </w:rPr>
        <w:t>Read the following text and choose the right answer:    (5x5= 25points)</w:t>
      </w:r>
    </w:p>
    <w:p w:rsidR="0053532A" w:rsidRDefault="0053532A" w:rsidP="0053532A">
      <w:pPr>
        <w:pStyle w:val="NormalWeb"/>
        <w:jc w:val="both"/>
      </w:pPr>
      <w:r>
        <w:t>1-A, 2-D, 3-C, 4-D, 5-B</w:t>
      </w:r>
    </w:p>
    <w:p w:rsidR="0053532A" w:rsidRPr="0053532A" w:rsidRDefault="003408FD" w:rsidP="0053532A">
      <w:pPr>
        <w:pStyle w:val="NormalWeb"/>
        <w:jc w:val="both"/>
        <w:rPr>
          <w:b/>
        </w:rPr>
      </w:pPr>
      <w:proofErr w:type="gramStart"/>
      <w:r>
        <w:rPr>
          <w:b/>
        </w:rPr>
        <w:t>I</w:t>
      </w:r>
      <w:r w:rsidR="0053532A">
        <w:rPr>
          <w:b/>
        </w:rPr>
        <w:t>.</w:t>
      </w:r>
      <w:r>
        <w:rPr>
          <w:b/>
        </w:rPr>
        <w:t>2</w:t>
      </w:r>
      <w:r w:rsidR="0053532A">
        <w:rPr>
          <w:b/>
        </w:rPr>
        <w:t xml:space="preserve">  Rewrite</w:t>
      </w:r>
      <w:proofErr w:type="gramEnd"/>
      <w:r w:rsidR="0053532A">
        <w:rPr>
          <w:b/>
        </w:rPr>
        <w:t xml:space="preserve"> the following sentences starting with the words given, so that the meaning stays the same:  (1 p x 5= 5 p)</w:t>
      </w:r>
      <w:r w:rsidR="0053532A">
        <w:rPr>
          <w:b/>
        </w:rPr>
        <w:tab/>
      </w:r>
      <w:r w:rsidR="0053532A">
        <w:rPr>
          <w:b/>
        </w:rPr>
        <w:tab/>
      </w:r>
      <w:r w:rsidR="0053532A">
        <w:rPr>
          <w:b/>
        </w:rPr>
        <w:tab/>
      </w:r>
      <w:r w:rsidR="0053532A">
        <w:rPr>
          <w:b/>
        </w:rPr>
        <w:tab/>
      </w:r>
    </w:p>
    <w:p w:rsidR="0053532A" w:rsidRDefault="0053532A" w:rsidP="0053532A">
      <w:pPr>
        <w:pStyle w:val="NormalWeb"/>
        <w:jc w:val="both"/>
      </w:pPr>
      <w:r>
        <w:t>1. She can’t be arriving so soon.</w:t>
      </w:r>
    </w:p>
    <w:p w:rsidR="0053532A" w:rsidRDefault="0053532A" w:rsidP="0053532A">
      <w:pPr>
        <w:pStyle w:val="NormalWeb"/>
        <w:jc w:val="both"/>
      </w:pPr>
      <w:r>
        <w:t>2. I wish I had watched that movie.</w:t>
      </w:r>
    </w:p>
    <w:p w:rsidR="0053532A" w:rsidRDefault="0053532A" w:rsidP="0053532A">
      <w:pPr>
        <w:pStyle w:val="NormalWeb"/>
        <w:jc w:val="both"/>
      </w:pPr>
      <w:r>
        <w:t>3. We will have our washing machine repaired as soon as possible.</w:t>
      </w:r>
    </w:p>
    <w:p w:rsidR="0053532A" w:rsidRDefault="0053532A" w:rsidP="0053532A">
      <w:pPr>
        <w:pStyle w:val="NormalWeb"/>
        <w:jc w:val="both"/>
      </w:pPr>
      <w:r>
        <w:t>4. If John had done his homework, he wouldn’t have got a low grade/he would have got a high(</w:t>
      </w:r>
      <w:proofErr w:type="spellStart"/>
      <w:r>
        <w:t>er</w:t>
      </w:r>
      <w:proofErr w:type="spellEnd"/>
      <w:r>
        <w:t>) grade.</w:t>
      </w:r>
    </w:p>
    <w:p w:rsidR="0053532A" w:rsidRDefault="0053532A" w:rsidP="0053532A">
      <w:pPr>
        <w:pStyle w:val="NormalWeb"/>
        <w:jc w:val="both"/>
      </w:pPr>
      <w:r>
        <w:t>5. In spite of being very young, Ken managed to solve the difficult problem.</w:t>
      </w:r>
    </w:p>
    <w:p w:rsidR="0053532A" w:rsidRDefault="0053532A" w:rsidP="0053532A">
      <w:pPr>
        <w:rPr>
          <w:b/>
        </w:rPr>
      </w:pPr>
      <w:r>
        <w:rPr>
          <w:b/>
        </w:rPr>
        <w:t>I</w:t>
      </w:r>
      <w:r w:rsidR="003408FD">
        <w:rPr>
          <w:b/>
        </w:rPr>
        <w:t>.3</w:t>
      </w:r>
      <w:proofErr w:type="gramStart"/>
      <w:r>
        <w:rPr>
          <w:b/>
        </w:rPr>
        <w:t>.  D</w:t>
      </w:r>
      <w:proofErr w:type="gramEnd"/>
      <w:r>
        <w:rPr>
          <w:b/>
        </w:rPr>
        <w:t xml:space="preserve"> WORD FORMATION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(2 px10=20 points)</w:t>
      </w:r>
    </w:p>
    <w:p w:rsidR="0053532A" w:rsidRDefault="0053532A" w:rsidP="0053532A">
      <w:pPr>
        <w:jc w:val="both"/>
        <w:rPr>
          <w:b/>
        </w:rPr>
      </w:pPr>
      <w:r>
        <w:rPr>
          <w:b/>
        </w:rPr>
        <w:t>Use the words in capitals to form a word that fits into the space next to it!</w:t>
      </w:r>
    </w:p>
    <w:p w:rsidR="0053532A" w:rsidRDefault="0053532A" w:rsidP="0053532A">
      <w:pPr>
        <w:pStyle w:val="NormalWeb"/>
        <w:numPr>
          <w:ilvl w:val="0"/>
          <w:numId w:val="1"/>
        </w:numPr>
        <w:jc w:val="both"/>
      </w:pPr>
      <w:r>
        <w:t>OCCUPATION, 2- CHEMISTRY, 3- FAILURE, 4- DEALING, 5- AMBITIOUS, 6- ADMINISTRATION, 7- MANAGEMENT, 8- ADDITION, 9- IRRITATING, 10- CREATIVE.</w:t>
      </w:r>
    </w:p>
    <w:p w:rsidR="0053532A" w:rsidRDefault="003408FD" w:rsidP="0053532A">
      <w:pPr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>Task II</w:t>
      </w:r>
      <w:bookmarkStart w:id="0" w:name="_GoBack"/>
      <w:bookmarkEnd w:id="0"/>
      <w:r w:rsidR="0053532A">
        <w:rPr>
          <w:rFonts w:eastAsia="Calibri"/>
          <w:b/>
          <w:color w:val="000000"/>
        </w:rPr>
        <w:t xml:space="preserve">    (50 points)</w:t>
      </w:r>
    </w:p>
    <w:p w:rsidR="0053532A" w:rsidRDefault="0053532A" w:rsidP="0053532A">
      <w:pPr>
        <w:numPr>
          <w:ilvl w:val="0"/>
          <w:numId w:val="2"/>
        </w:numPr>
        <w:ind w:left="0"/>
        <w:rPr>
          <w:rFonts w:eastAsia="Calibri"/>
          <w:color w:val="000000"/>
        </w:rPr>
      </w:pPr>
      <w:r>
        <w:rPr>
          <w:rFonts w:eastAsia="Calibri"/>
          <w:color w:val="000000"/>
        </w:rPr>
        <w:t>originality;                                                                                                                  (10p)</w:t>
      </w:r>
    </w:p>
    <w:p w:rsidR="0053532A" w:rsidRDefault="0053532A" w:rsidP="0053532A">
      <w:pPr>
        <w:numPr>
          <w:ilvl w:val="0"/>
          <w:numId w:val="2"/>
        </w:numPr>
        <w:ind w:left="0"/>
        <w:rPr>
          <w:rFonts w:eastAsia="Calibri"/>
          <w:color w:val="000000"/>
        </w:rPr>
      </w:pPr>
      <w:r>
        <w:rPr>
          <w:rFonts w:eastAsia="Calibri"/>
          <w:color w:val="000000"/>
        </w:rPr>
        <w:t>clear development of the task;                                                                                    (10p)</w:t>
      </w:r>
    </w:p>
    <w:p w:rsidR="0053532A" w:rsidRDefault="0053532A" w:rsidP="0053532A">
      <w:pPr>
        <w:numPr>
          <w:ilvl w:val="0"/>
          <w:numId w:val="2"/>
        </w:numPr>
        <w:ind w:left="0"/>
        <w:rPr>
          <w:rFonts w:eastAsia="Calibri"/>
          <w:color w:val="000000"/>
        </w:rPr>
      </w:pPr>
      <w:r>
        <w:rPr>
          <w:rFonts w:eastAsia="Calibri"/>
          <w:color w:val="000000"/>
        </w:rPr>
        <w:t>structures;                                                                                                                    (10p)</w:t>
      </w:r>
    </w:p>
    <w:p w:rsidR="0053532A" w:rsidRDefault="0053532A" w:rsidP="0053532A">
      <w:pPr>
        <w:numPr>
          <w:ilvl w:val="0"/>
          <w:numId w:val="2"/>
        </w:numPr>
        <w:ind w:left="0"/>
        <w:rPr>
          <w:rFonts w:eastAsia="Calibri"/>
          <w:color w:val="000000"/>
        </w:rPr>
      </w:pPr>
      <w:r>
        <w:rPr>
          <w:rFonts w:eastAsia="Calibri"/>
          <w:color w:val="000000"/>
        </w:rPr>
        <w:t>good range of grammar structure and vocabulary, fluency and accuracy;</w:t>
      </w:r>
      <w:r>
        <w:rPr>
          <w:rFonts w:eastAsia="Calibri"/>
          <w:color w:val="000000"/>
        </w:rPr>
        <w:tab/>
        <w:t xml:space="preserve">             (10p)</w:t>
      </w:r>
    </w:p>
    <w:p w:rsidR="0053532A" w:rsidRDefault="0053532A" w:rsidP="0053532A">
      <w:pPr>
        <w:numPr>
          <w:ilvl w:val="0"/>
          <w:numId w:val="2"/>
        </w:numPr>
        <w:ind w:left="0"/>
        <w:rPr>
          <w:rFonts w:eastAsia="Calibri"/>
          <w:color w:val="000000"/>
        </w:rPr>
      </w:pPr>
      <w:proofErr w:type="gramStart"/>
      <w:r>
        <w:rPr>
          <w:rFonts w:eastAsia="Calibri"/>
          <w:color w:val="000000"/>
        </w:rPr>
        <w:t>very</w:t>
      </w:r>
      <w:proofErr w:type="gramEnd"/>
      <w:r>
        <w:rPr>
          <w:rFonts w:eastAsia="Calibri"/>
          <w:color w:val="000000"/>
        </w:rPr>
        <w:t xml:space="preserve"> good spelling.</w:t>
      </w:r>
      <w:r>
        <w:rPr>
          <w:rFonts w:eastAsia="Calibri"/>
          <w:color w:val="000000"/>
        </w:rPr>
        <w:tab/>
      </w:r>
      <w:r>
        <w:rPr>
          <w:rFonts w:eastAsia="Calibri"/>
          <w:color w:val="000000"/>
        </w:rPr>
        <w:tab/>
        <w:t xml:space="preserve">                                                                                     (10p)</w:t>
      </w:r>
    </w:p>
    <w:p w:rsidR="0053532A" w:rsidRDefault="0053532A" w:rsidP="0053532A">
      <w:pPr>
        <w:jc w:val="both"/>
      </w:pPr>
    </w:p>
    <w:p w:rsidR="0053532A" w:rsidRDefault="0053532A" w:rsidP="0053532A">
      <w:pPr>
        <w:pStyle w:val="NormalWeb"/>
        <w:ind w:left="720"/>
        <w:jc w:val="both"/>
      </w:pPr>
    </w:p>
    <w:p w:rsidR="00BB2D8F" w:rsidRDefault="000E4443"/>
    <w:sectPr w:rsidR="00BB2D8F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443" w:rsidRDefault="000E4443" w:rsidP="0053532A">
      <w:r>
        <w:separator/>
      </w:r>
    </w:p>
  </w:endnote>
  <w:endnote w:type="continuationSeparator" w:id="0">
    <w:p w:rsidR="000E4443" w:rsidRDefault="000E4443" w:rsidP="0053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443" w:rsidRDefault="000E4443" w:rsidP="0053532A">
      <w:r>
        <w:separator/>
      </w:r>
    </w:p>
  </w:footnote>
  <w:footnote w:type="continuationSeparator" w:id="0">
    <w:p w:rsidR="000E4443" w:rsidRDefault="000E4443" w:rsidP="00535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32A" w:rsidRPr="0053532A" w:rsidRDefault="0053532A" w:rsidP="0053532A">
    <w:pPr>
      <w:jc w:val="center"/>
      <w:rPr>
        <w:rFonts w:eastAsia="Calibri"/>
        <w:b/>
        <w:color w:val="000000"/>
        <w:lang w:val="fr-FR"/>
      </w:rPr>
    </w:pPr>
    <w:r w:rsidRPr="0053532A">
      <w:rPr>
        <w:rFonts w:eastAsia="Calibri"/>
        <w:b/>
        <w:color w:val="000000"/>
        <w:lang w:val="fr-FR"/>
      </w:rPr>
      <w:t>MINISTERUL EDUCAŢIEI NAŢIONALE</w:t>
    </w:r>
  </w:p>
  <w:p w:rsidR="0053532A" w:rsidRPr="00A646F9" w:rsidRDefault="0053532A" w:rsidP="0053532A">
    <w:pPr>
      <w:jc w:val="center"/>
      <w:rPr>
        <w:rFonts w:eastAsia="Calibri"/>
        <w:b/>
        <w:color w:val="000000"/>
        <w:lang w:val="ro-RO"/>
      </w:rPr>
    </w:pPr>
    <w:r w:rsidRPr="00A646F9">
      <w:rPr>
        <w:rFonts w:eastAsia="Calibri"/>
        <w:b/>
        <w:color w:val="000000"/>
        <w:lang w:val="ro-RO"/>
      </w:rPr>
      <w:t>OLIMPIADA DE LIMBA ENGLEZĂ</w:t>
    </w:r>
  </w:p>
  <w:p w:rsidR="0053532A" w:rsidRPr="00A646F9" w:rsidRDefault="0053532A" w:rsidP="0053532A">
    <w:pPr>
      <w:jc w:val="center"/>
      <w:rPr>
        <w:rFonts w:eastAsia="Calibri"/>
        <w:b/>
        <w:color w:val="000000"/>
        <w:lang w:val="ro-RO"/>
      </w:rPr>
    </w:pPr>
    <w:r w:rsidRPr="00A646F9">
      <w:rPr>
        <w:rFonts w:eastAsia="Calibri"/>
        <w:b/>
        <w:color w:val="000000"/>
        <w:lang w:val="ro-RO"/>
      </w:rPr>
      <w:t>ETAPA JUDEŢEANĂ, 18 MARTIE 2017</w:t>
    </w:r>
  </w:p>
  <w:p w:rsidR="0053532A" w:rsidRPr="00A646F9" w:rsidRDefault="0053532A" w:rsidP="0053532A">
    <w:pPr>
      <w:jc w:val="center"/>
      <w:rPr>
        <w:rFonts w:eastAsia="Calibri"/>
        <w:b/>
        <w:color w:val="000000"/>
        <w:lang w:val="ro-RO"/>
      </w:rPr>
    </w:pPr>
    <w:r w:rsidRPr="00A646F9">
      <w:rPr>
        <w:rFonts w:eastAsia="Calibri"/>
        <w:b/>
        <w:color w:val="000000"/>
        <w:lang w:val="ro-RO"/>
      </w:rPr>
      <w:t>CLASA A VIII-A</w:t>
    </w:r>
  </w:p>
  <w:p w:rsidR="0053532A" w:rsidRDefault="0053532A" w:rsidP="0053532A">
    <w:pPr>
      <w:jc w:val="center"/>
      <w:rPr>
        <w:rFonts w:eastAsia="Calibri"/>
        <w:b/>
        <w:color w:val="000000"/>
        <w:lang w:val="ro-RO"/>
      </w:rPr>
    </w:pPr>
    <w:r>
      <w:rPr>
        <w:rFonts w:eastAsia="Calibri"/>
        <w:b/>
        <w:color w:val="000000"/>
        <w:lang w:val="ro-RO"/>
      </w:rPr>
      <w:t xml:space="preserve">BAREM DE CORECTARE                          </w:t>
    </w:r>
  </w:p>
  <w:p w:rsidR="0053532A" w:rsidRPr="00A646F9" w:rsidRDefault="0053532A" w:rsidP="0053532A">
    <w:pPr>
      <w:jc w:val="right"/>
      <w:rPr>
        <w:rFonts w:eastAsia="Calibri"/>
        <w:b/>
        <w:color w:val="000000"/>
        <w:lang w:val="ro-RO"/>
      </w:rPr>
    </w:pPr>
    <w:r>
      <w:rPr>
        <w:rFonts w:eastAsia="Calibri"/>
        <w:b/>
        <w:color w:val="000000"/>
        <w:lang w:val="ro-RO"/>
      </w:rPr>
      <w:t>VARIANTA 1</w:t>
    </w:r>
  </w:p>
  <w:p w:rsidR="0053532A" w:rsidRDefault="0053532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F26A5"/>
    <w:multiLevelType w:val="hybridMultilevel"/>
    <w:tmpl w:val="76203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4F394F"/>
    <w:multiLevelType w:val="hybridMultilevel"/>
    <w:tmpl w:val="0ACA3B70"/>
    <w:lvl w:ilvl="0" w:tplc="1246664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32A"/>
    <w:rsid w:val="000E4443"/>
    <w:rsid w:val="003408FD"/>
    <w:rsid w:val="0053532A"/>
    <w:rsid w:val="00B5476B"/>
    <w:rsid w:val="00E742FF"/>
    <w:rsid w:val="00EB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53532A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5353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32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353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32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53532A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5353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32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353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32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3</cp:revision>
  <dcterms:created xsi:type="dcterms:W3CDTF">2017-03-17T18:24:00Z</dcterms:created>
  <dcterms:modified xsi:type="dcterms:W3CDTF">2017-03-17T18:57:00Z</dcterms:modified>
</cp:coreProperties>
</file>